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B94608" w14:textId="77777777" w:rsidR="007B4D6A" w:rsidRPr="00670242" w:rsidRDefault="007B4D6A" w:rsidP="007B4D6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36"/>
          <w:szCs w:val="36"/>
          <w:lang w:eastAsia="hu-HU"/>
        </w:rPr>
      </w:pPr>
      <w:proofErr w:type="spellStart"/>
      <w:r w:rsidRPr="00BC6F15">
        <w:rPr>
          <w:rFonts w:ascii="Times New Roman" w:eastAsia="Times New Roman" w:hAnsi="Times New Roman"/>
          <w:b/>
          <w:bCs/>
          <w:kern w:val="36"/>
          <w:sz w:val="36"/>
          <w:szCs w:val="36"/>
          <w:lang w:eastAsia="hu-HU"/>
        </w:rPr>
        <w:t>Bursa</w:t>
      </w:r>
      <w:proofErr w:type="spellEnd"/>
      <w:r w:rsidRPr="00BC6F15">
        <w:rPr>
          <w:rFonts w:ascii="Times New Roman" w:eastAsia="Times New Roman" w:hAnsi="Times New Roman"/>
          <w:b/>
          <w:bCs/>
          <w:kern w:val="36"/>
          <w:sz w:val="36"/>
          <w:szCs w:val="36"/>
          <w:lang w:eastAsia="hu-HU"/>
        </w:rPr>
        <w:t xml:space="preserve"> Hungarica 20</w:t>
      </w:r>
      <w:r>
        <w:rPr>
          <w:rFonts w:ascii="Times New Roman" w:eastAsia="Times New Roman" w:hAnsi="Times New Roman"/>
          <w:b/>
          <w:bCs/>
          <w:kern w:val="36"/>
          <w:sz w:val="36"/>
          <w:szCs w:val="36"/>
          <w:lang w:eastAsia="hu-HU"/>
        </w:rPr>
        <w:t>27</w:t>
      </w:r>
      <w:r w:rsidRPr="00BC6F15">
        <w:rPr>
          <w:rFonts w:ascii="Times New Roman" w:eastAsia="Times New Roman" w:hAnsi="Times New Roman"/>
          <w:b/>
          <w:bCs/>
          <w:kern w:val="36"/>
          <w:sz w:val="36"/>
          <w:szCs w:val="36"/>
          <w:lang w:eastAsia="hu-HU"/>
        </w:rPr>
        <w:t>.</w:t>
      </w:r>
    </w:p>
    <w:p w14:paraId="42C06803" w14:textId="77777777" w:rsidR="007B4D6A" w:rsidRPr="00BC6F15" w:rsidRDefault="007B4D6A" w:rsidP="007B4D6A">
      <w:pPr>
        <w:spacing w:before="100" w:beforeAutospacing="1" w:after="100" w:afterAutospacing="1" w:line="240" w:lineRule="auto"/>
        <w:jc w:val="center"/>
        <w:outlineLvl w:val="0"/>
        <w:rPr>
          <w:rFonts w:ascii="Times New Roman" w:eastAsia="Times New Roman" w:hAnsi="Times New Roman"/>
          <w:b/>
          <w:bCs/>
          <w:kern w:val="36"/>
          <w:sz w:val="36"/>
          <w:szCs w:val="36"/>
          <w:lang w:eastAsia="hu-HU"/>
        </w:rPr>
      </w:pPr>
      <w:r w:rsidRPr="00BC6F15">
        <w:rPr>
          <w:rFonts w:ascii="Times New Roman" w:eastAsia="Times New Roman" w:hAnsi="Times New Roman"/>
          <w:b/>
          <w:bCs/>
          <w:kern w:val="36"/>
          <w:sz w:val="36"/>
          <w:szCs w:val="36"/>
          <w:lang w:eastAsia="hu-HU"/>
        </w:rPr>
        <w:t>- Pályázati felhívás</w:t>
      </w:r>
    </w:p>
    <w:p w14:paraId="6A632363" w14:textId="77777777" w:rsidR="007B4D6A" w:rsidRPr="00BC6F15" w:rsidRDefault="007B4D6A" w:rsidP="007B4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7851872B" w14:textId="77777777" w:rsidR="007B4D6A" w:rsidRPr="00670242" w:rsidRDefault="007B4D6A" w:rsidP="007B4D6A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>Szalapa Község</w:t>
      </w:r>
      <w:r w:rsidRPr="00BC6F15">
        <w:rPr>
          <w:rFonts w:ascii="Times New Roman" w:eastAsia="Times New Roman" w:hAnsi="Times New Roman"/>
          <w:sz w:val="24"/>
          <w:szCs w:val="24"/>
          <w:lang w:eastAsia="hu-HU"/>
        </w:rPr>
        <w:t xml:space="preserve"> Önkormányzat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a</w:t>
      </w:r>
      <w:r w:rsidRPr="00BC6F15">
        <w:rPr>
          <w:rFonts w:ascii="Times New Roman" w:eastAsia="Times New Roman" w:hAnsi="Times New Roman"/>
          <w:sz w:val="24"/>
          <w:szCs w:val="24"/>
          <w:lang w:eastAsia="hu-HU"/>
        </w:rPr>
        <w:t xml:space="preserve"> a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Kulturális és Innovációs</w:t>
      </w:r>
      <w:r w:rsidRPr="00BC6F15">
        <w:rPr>
          <w:rFonts w:ascii="Times New Roman" w:eastAsia="Times New Roman" w:hAnsi="Times New Roman"/>
          <w:sz w:val="24"/>
          <w:szCs w:val="24"/>
          <w:lang w:eastAsia="hu-HU"/>
        </w:rPr>
        <w:t xml:space="preserve"> Minisztériummal együttműködve 20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27</w:t>
      </w:r>
      <w:r w:rsidRPr="00BC6F15">
        <w:rPr>
          <w:rFonts w:ascii="Times New Roman" w:eastAsia="Times New Roman" w:hAnsi="Times New Roman"/>
          <w:sz w:val="24"/>
          <w:szCs w:val="24"/>
          <w:lang w:eastAsia="hu-HU"/>
        </w:rPr>
        <w:t xml:space="preserve">. évre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is </w:t>
      </w:r>
      <w:r w:rsidRPr="00BC6F15">
        <w:rPr>
          <w:rFonts w:ascii="Times New Roman" w:eastAsia="Times New Roman" w:hAnsi="Times New Roman"/>
          <w:sz w:val="24"/>
          <w:szCs w:val="24"/>
          <w:lang w:eastAsia="hu-HU"/>
        </w:rPr>
        <w:t xml:space="preserve">kiírja a </w:t>
      </w:r>
      <w:proofErr w:type="spellStart"/>
      <w:r w:rsidRPr="00BC6F15">
        <w:rPr>
          <w:rFonts w:ascii="Times New Roman" w:eastAsia="Times New Roman" w:hAnsi="Times New Roman"/>
          <w:sz w:val="24"/>
          <w:szCs w:val="24"/>
          <w:lang w:eastAsia="hu-HU"/>
        </w:rPr>
        <w:t>Bursa</w:t>
      </w:r>
      <w:proofErr w:type="spellEnd"/>
      <w:r w:rsidRPr="00BC6F15">
        <w:rPr>
          <w:rFonts w:ascii="Times New Roman" w:eastAsia="Times New Roman" w:hAnsi="Times New Roman"/>
          <w:sz w:val="24"/>
          <w:szCs w:val="24"/>
          <w:lang w:eastAsia="hu-HU"/>
        </w:rPr>
        <w:t xml:space="preserve"> Hungarica Felsőoktatási Önkormányzati Ösztöndíjpályázatot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a </w:t>
      </w:r>
      <w:r w:rsidRPr="00670242">
        <w:rPr>
          <w:rFonts w:ascii="Times New Roman" w:eastAsia="Times New Roman" w:hAnsi="Times New Roman"/>
          <w:sz w:val="24"/>
          <w:szCs w:val="24"/>
          <w:lang w:eastAsia="hu-HU"/>
        </w:rPr>
        <w:t>s</w:t>
      </w:r>
      <w:r w:rsidRPr="00670242">
        <w:rPr>
          <w:rFonts w:ascii="Times New Roman" w:hAnsi="Times New Roman"/>
        </w:rPr>
        <w:t>zociálisan hátrányos helyzetű – jelenlegi és leendő – felsőoktatási hallgatók számára.</w:t>
      </w:r>
    </w:p>
    <w:p w14:paraId="6ABB86A3" w14:textId="77777777" w:rsidR="007B4D6A" w:rsidRDefault="007B4D6A" w:rsidP="007B4D6A">
      <w:pPr>
        <w:pStyle w:val="NormlWeb"/>
        <w:jc w:val="both"/>
      </w:pPr>
      <w:r>
        <w:t xml:space="preserve">A pályázatbeadáshoz a </w:t>
      </w:r>
      <w:proofErr w:type="spellStart"/>
      <w:r>
        <w:t>Bursa</w:t>
      </w:r>
      <w:proofErr w:type="spellEnd"/>
      <w:r>
        <w:t xml:space="preserve"> Hungarica Elektronikus Pályázatkezelési és együttműködési Rendszerében (EPER-</w:t>
      </w:r>
      <w:proofErr w:type="spellStart"/>
      <w:r>
        <w:t>Bursa</w:t>
      </w:r>
      <w:proofErr w:type="spellEnd"/>
      <w:r>
        <w:t xml:space="preserve"> rendszer) egyszeri pályázói regisztráció szükséges, amely elérhető az alábbi linken:</w:t>
      </w:r>
    </w:p>
    <w:p w14:paraId="37290B89" w14:textId="77777777" w:rsidR="007B4D6A" w:rsidRDefault="007B4D6A" w:rsidP="007B4D6A">
      <w:pPr>
        <w:pStyle w:val="NormlWeb"/>
        <w:jc w:val="both"/>
      </w:pPr>
      <w:hyperlink r:id="rId4" w:history="1">
        <w:r>
          <w:rPr>
            <w:rStyle w:val="Hiperhivatkozs"/>
          </w:rPr>
          <w:t>https://bursa.emet.hu/paly/palybelep.aspx</w:t>
        </w:r>
      </w:hyperlink>
    </w:p>
    <w:p w14:paraId="3CAC44F6" w14:textId="77777777" w:rsidR="007B4D6A" w:rsidRPr="00A5720B" w:rsidRDefault="007B4D6A" w:rsidP="007B4D6A">
      <w:pPr>
        <w:spacing w:after="0" w:line="240" w:lineRule="auto"/>
        <w:jc w:val="both"/>
        <w:rPr>
          <w:rFonts w:ascii="Times New Roman" w:eastAsia="Times New Roman" w:hAnsi="Times New Roman"/>
          <w:b/>
          <w:bCs/>
          <w:sz w:val="24"/>
          <w:szCs w:val="24"/>
          <w:lang w:eastAsia="hu-HU"/>
        </w:rPr>
      </w:pPr>
      <w:r w:rsidRPr="00BC6F15">
        <w:rPr>
          <w:rFonts w:ascii="Times New Roman" w:eastAsia="Times New Roman" w:hAnsi="Times New Roman"/>
          <w:sz w:val="24"/>
          <w:szCs w:val="24"/>
          <w:lang w:eastAsia="hu-HU"/>
        </w:rPr>
        <w:t>Azok a pályázók, akik a korábbi pályázati évben regisztráltak a rendszerben, már nem regisztrálhatnak újra, ők a meglévő felhasználónév és jelszó birtokában léphetnek be az EPER-</w:t>
      </w:r>
      <w:proofErr w:type="spellStart"/>
      <w:r w:rsidRPr="00BC6F15">
        <w:rPr>
          <w:rFonts w:ascii="Times New Roman" w:eastAsia="Times New Roman" w:hAnsi="Times New Roman"/>
          <w:sz w:val="24"/>
          <w:szCs w:val="24"/>
          <w:lang w:eastAsia="hu-HU"/>
        </w:rPr>
        <w:t>Bursa</w:t>
      </w:r>
      <w:proofErr w:type="spellEnd"/>
      <w:r w:rsidRPr="00BC6F15">
        <w:rPr>
          <w:rFonts w:ascii="Times New Roman" w:eastAsia="Times New Roman" w:hAnsi="Times New Roman"/>
          <w:sz w:val="24"/>
          <w:szCs w:val="24"/>
          <w:lang w:eastAsia="hu-HU"/>
        </w:rPr>
        <w:t xml:space="preserve"> rendszerbe. </w:t>
      </w:r>
      <w:r w:rsidRPr="00BC6F15">
        <w:rPr>
          <w:rFonts w:ascii="Times New Roman" w:eastAsia="Times New Roman" w:hAnsi="Times New Roman"/>
          <w:sz w:val="24"/>
          <w:szCs w:val="24"/>
          <w:lang w:eastAsia="hu-HU"/>
        </w:rPr>
        <w:br/>
      </w:r>
      <w:r w:rsidRPr="00BC6F15">
        <w:rPr>
          <w:rFonts w:ascii="Times New Roman" w:eastAsia="Times New Roman" w:hAnsi="Times New Roman"/>
          <w:sz w:val="24"/>
          <w:szCs w:val="24"/>
          <w:lang w:eastAsia="hu-HU"/>
        </w:rPr>
        <w:br/>
        <w:t>Fenti linken érhető el a részletes pályázati kiírás is. A regisztrációt vagy belépést követően lehetséges a pályázati adatok feltöltése. A pályázati űrlapot minden évben újra fel kell tölteni! A személyes és pályázati adatok ellenőrzését és feltöltését követően a pályázati űrlapot kinyomtatva és aláírva a szükséges mellékletekkel együtt a települési önkormányzatnál kell benyújtania a pályázóknak. A pályázat csak a pályázati kiírásban</w:t>
      </w:r>
      <w:r w:rsidRPr="00C94527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  <w:r>
        <w:rPr>
          <w:rFonts w:ascii="Times New Roman" w:eastAsia="Times New Roman" w:hAnsi="Times New Roman"/>
          <w:sz w:val="24"/>
          <w:szCs w:val="24"/>
          <w:lang w:eastAsia="hu-HU"/>
        </w:rPr>
        <w:t>és az önkormányzat szabályzatában</w:t>
      </w:r>
      <w:r w:rsidRPr="00BC6F15">
        <w:rPr>
          <w:rFonts w:ascii="Times New Roman" w:eastAsia="Times New Roman" w:hAnsi="Times New Roman"/>
          <w:sz w:val="24"/>
          <w:szCs w:val="24"/>
          <w:lang w:eastAsia="hu-HU"/>
        </w:rPr>
        <w:t xml:space="preserve"> meghatározott kötelező csatolandó mellékletekkel együtt érvényes.</w:t>
      </w:r>
      <w:r w:rsidRPr="00BC6F15">
        <w:rPr>
          <w:rFonts w:ascii="Times New Roman" w:eastAsia="Times New Roman" w:hAnsi="Times New Roman"/>
          <w:sz w:val="24"/>
          <w:szCs w:val="24"/>
          <w:lang w:eastAsia="hu-HU"/>
        </w:rPr>
        <w:br/>
      </w:r>
      <w:r w:rsidRPr="00BC6F15">
        <w:rPr>
          <w:rFonts w:ascii="Times New Roman" w:eastAsia="Times New Roman" w:hAnsi="Times New Roman"/>
          <w:sz w:val="24"/>
          <w:szCs w:val="24"/>
          <w:lang w:eastAsia="hu-HU"/>
        </w:rPr>
        <w:br/>
      </w:r>
      <w:r w:rsidRPr="00A5720B"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 xml:space="preserve">A pályázat rögzítésének és az önkormányzathoz történő benyújtásának határideje: </w:t>
      </w:r>
    </w:p>
    <w:p w14:paraId="37DE6211" w14:textId="77777777" w:rsidR="007B4D6A" w:rsidRPr="00BC6F15" w:rsidRDefault="007B4D6A" w:rsidP="007B4D6A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hu-HU"/>
        </w:rPr>
        <w:t>2026. november 5.</w:t>
      </w:r>
      <w:r w:rsidRPr="00BC6F15">
        <w:rPr>
          <w:rFonts w:ascii="Times New Roman" w:eastAsia="Times New Roman" w:hAnsi="Times New Roman"/>
          <w:sz w:val="24"/>
          <w:szCs w:val="24"/>
          <w:lang w:eastAsia="hu-HU"/>
        </w:rPr>
        <w:br/>
      </w:r>
      <w:r w:rsidRPr="00BC6F15">
        <w:rPr>
          <w:rFonts w:ascii="Times New Roman" w:eastAsia="Times New Roman" w:hAnsi="Times New Roman"/>
          <w:sz w:val="24"/>
          <w:szCs w:val="24"/>
          <w:lang w:eastAsia="hu-HU"/>
        </w:rPr>
        <w:br/>
      </w:r>
    </w:p>
    <w:p w14:paraId="6964F1B4" w14:textId="77777777" w:rsidR="007B4D6A" w:rsidRPr="00BC6F15" w:rsidRDefault="007B4D6A" w:rsidP="007B4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609963D3" w14:textId="77777777" w:rsidR="007B4D6A" w:rsidRDefault="007B4D6A" w:rsidP="007B4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 w:rsidRPr="00BC6F15">
        <w:rPr>
          <w:rFonts w:ascii="Times New Roman" w:eastAsia="Times New Roman" w:hAnsi="Times New Roman"/>
          <w:sz w:val="24"/>
          <w:szCs w:val="24"/>
          <w:lang w:eastAsia="hu-HU"/>
        </w:rPr>
        <w:t xml:space="preserve"> </w:t>
      </w:r>
    </w:p>
    <w:p w14:paraId="779782E5" w14:textId="77777777" w:rsidR="007B4D6A" w:rsidRDefault="007B4D6A" w:rsidP="007B4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0A8584F4" w14:textId="77777777" w:rsidR="007B4D6A" w:rsidRDefault="007B4D6A" w:rsidP="007B4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  <w:r>
        <w:rPr>
          <w:rFonts w:ascii="Times New Roman" w:eastAsia="Times New Roman" w:hAnsi="Times New Roman"/>
          <w:sz w:val="24"/>
          <w:szCs w:val="24"/>
          <w:lang w:eastAsia="hu-HU"/>
        </w:rPr>
        <w:tab/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Czémán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 xml:space="preserve"> Imre </w:t>
      </w:r>
      <w:proofErr w:type="spellStart"/>
      <w:r>
        <w:rPr>
          <w:rFonts w:ascii="Times New Roman" w:eastAsia="Times New Roman" w:hAnsi="Times New Roman"/>
          <w:sz w:val="24"/>
          <w:szCs w:val="24"/>
          <w:lang w:eastAsia="hu-HU"/>
        </w:rPr>
        <w:t>sk</w:t>
      </w:r>
      <w:proofErr w:type="spellEnd"/>
      <w:r>
        <w:rPr>
          <w:rFonts w:ascii="Times New Roman" w:eastAsia="Times New Roman" w:hAnsi="Times New Roman"/>
          <w:sz w:val="24"/>
          <w:szCs w:val="24"/>
          <w:lang w:eastAsia="hu-HU"/>
        </w:rPr>
        <w:t>.</w:t>
      </w:r>
      <w:r>
        <w:rPr>
          <w:rFonts w:ascii="Times New Roman" w:eastAsia="Times New Roman" w:hAnsi="Times New Roman"/>
          <w:sz w:val="24"/>
          <w:szCs w:val="24"/>
          <w:lang w:eastAsia="hu-HU"/>
        </w:rPr>
        <w:br/>
        <w:t xml:space="preserve">                                                                                                               polgármester</w:t>
      </w:r>
    </w:p>
    <w:p w14:paraId="3F4A3E90" w14:textId="77777777" w:rsidR="007B4D6A" w:rsidRDefault="007B4D6A" w:rsidP="007B4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1E4EDD73" w14:textId="77777777" w:rsidR="007B4D6A" w:rsidRPr="00BC6F15" w:rsidRDefault="007B4D6A" w:rsidP="007B4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52925506" w14:textId="77777777" w:rsidR="007B4D6A" w:rsidRDefault="007B4D6A" w:rsidP="007B4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52D4B5A0" w14:textId="77777777" w:rsidR="007B4D6A" w:rsidRDefault="007B4D6A" w:rsidP="007B4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45488AEC" w14:textId="77777777" w:rsidR="007B4D6A" w:rsidRDefault="007B4D6A" w:rsidP="007B4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0B066ABC" w14:textId="77777777" w:rsidR="007B4D6A" w:rsidRDefault="007B4D6A" w:rsidP="007B4D6A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hu-HU"/>
        </w:rPr>
      </w:pPr>
    </w:p>
    <w:p w14:paraId="24E6492D" w14:textId="77777777" w:rsidR="00D0510D" w:rsidRPr="007B4D6A" w:rsidRDefault="00D0510D" w:rsidP="007B4D6A"/>
    <w:sectPr w:rsidR="00D0510D" w:rsidRPr="007B4D6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510D"/>
    <w:rsid w:val="00272A0D"/>
    <w:rsid w:val="007B4D6A"/>
    <w:rsid w:val="00941069"/>
    <w:rsid w:val="00A86E6E"/>
    <w:rsid w:val="00C63721"/>
    <w:rsid w:val="00D0510D"/>
    <w:rsid w:val="00E60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A4588"/>
  <w15:chartTrackingRefBased/>
  <w15:docId w15:val="{A77D921E-BFD1-49C3-99C5-4D91EB5A4C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D0510D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uiPriority w:val="99"/>
    <w:semiHidden/>
    <w:unhideWhenUsed/>
    <w:rsid w:val="00D0510D"/>
    <w:rPr>
      <w:color w:val="0000FF"/>
      <w:u w:val="single"/>
    </w:rPr>
  </w:style>
  <w:style w:type="paragraph" w:styleId="NormlWeb">
    <w:name w:val="Normal (Web)"/>
    <w:basedOn w:val="Norml"/>
    <w:uiPriority w:val="99"/>
    <w:semiHidden/>
    <w:unhideWhenUsed/>
    <w:rsid w:val="00D0510D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bursa.emet.hu/paly/palybelep.aspx" TargetMode="Externa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202</Words>
  <Characters>1399</Characters>
  <Application>Microsoft Office Word</Application>
  <DocSecurity>0</DocSecurity>
  <Lines>11</Lines>
  <Paragraphs>3</Paragraphs>
  <ScaleCrop>false</ScaleCrop>
  <Company/>
  <LinksUpToDate>false</LinksUpToDate>
  <CharactersWithSpaces>1598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Keresztes Katalin</dc:creator>
  <cp:keywords/>
  <dc:description/>
  <cp:lastModifiedBy>Keresztes Katalin</cp:lastModifiedBy>
  <cp:revision>7</cp:revision>
  <dcterms:created xsi:type="dcterms:W3CDTF">2026-09-28T07:15:00Z</dcterms:created>
  <dcterms:modified xsi:type="dcterms:W3CDTF">2026-09-28T07:28:00Z</dcterms:modified>
</cp:coreProperties>
</file>